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140" w:rsidRPr="00206E12" w:rsidRDefault="00206E12" w:rsidP="00206E12">
      <w:pPr>
        <w:spacing w:after="0"/>
        <w:rPr>
          <w:b/>
          <w:sz w:val="28"/>
          <w:szCs w:val="28"/>
        </w:rPr>
      </w:pPr>
      <w:r w:rsidRPr="00206E12">
        <w:rPr>
          <w:b/>
          <w:sz w:val="28"/>
          <w:szCs w:val="28"/>
        </w:rPr>
        <w:t>Accreditation Steering Committee Meeting</w:t>
      </w:r>
      <w:r>
        <w:rPr>
          <w:b/>
          <w:sz w:val="28"/>
          <w:szCs w:val="28"/>
        </w:rPr>
        <w:t xml:space="preserve"> Notes</w:t>
      </w:r>
    </w:p>
    <w:p w:rsidR="00206E12" w:rsidRPr="003072DC" w:rsidRDefault="00206E12" w:rsidP="00206E12">
      <w:pPr>
        <w:spacing w:after="0"/>
        <w:rPr>
          <w:sz w:val="24"/>
          <w:szCs w:val="24"/>
        </w:rPr>
      </w:pPr>
      <w:r w:rsidRPr="003072DC">
        <w:rPr>
          <w:sz w:val="24"/>
          <w:szCs w:val="24"/>
        </w:rPr>
        <w:t xml:space="preserve">Monday, </w:t>
      </w:r>
      <w:r w:rsidR="008919CB">
        <w:rPr>
          <w:sz w:val="24"/>
          <w:szCs w:val="24"/>
        </w:rPr>
        <w:t xml:space="preserve">January </w:t>
      </w:r>
      <w:r w:rsidR="006049B5">
        <w:rPr>
          <w:sz w:val="24"/>
          <w:szCs w:val="24"/>
        </w:rPr>
        <w:t>3</w:t>
      </w:r>
      <w:r w:rsidR="00AD399B">
        <w:rPr>
          <w:sz w:val="24"/>
          <w:szCs w:val="24"/>
        </w:rPr>
        <w:t>0</w:t>
      </w:r>
      <w:r w:rsidRPr="003072DC">
        <w:rPr>
          <w:sz w:val="24"/>
          <w:szCs w:val="24"/>
        </w:rPr>
        <w:t>,</w:t>
      </w:r>
      <w:r w:rsidR="008919CB">
        <w:rPr>
          <w:sz w:val="24"/>
          <w:szCs w:val="24"/>
        </w:rPr>
        <w:t xml:space="preserve"> 2017,</w:t>
      </w:r>
      <w:r w:rsidRPr="003072DC">
        <w:rPr>
          <w:sz w:val="24"/>
          <w:szCs w:val="24"/>
        </w:rPr>
        <w:t xml:space="preserve"> </w:t>
      </w:r>
      <w:r w:rsidR="00325124">
        <w:rPr>
          <w:sz w:val="24"/>
          <w:szCs w:val="24"/>
        </w:rPr>
        <w:t>3</w:t>
      </w:r>
      <w:r w:rsidRPr="003072DC">
        <w:rPr>
          <w:sz w:val="24"/>
          <w:szCs w:val="24"/>
        </w:rPr>
        <w:t>:</w:t>
      </w:r>
      <w:r w:rsidR="00AD399B">
        <w:rPr>
          <w:sz w:val="24"/>
          <w:szCs w:val="24"/>
        </w:rPr>
        <w:t>00</w:t>
      </w:r>
      <w:r w:rsidRPr="003072DC">
        <w:rPr>
          <w:sz w:val="24"/>
          <w:szCs w:val="24"/>
        </w:rPr>
        <w:t xml:space="preserve"> – </w:t>
      </w:r>
      <w:r w:rsidR="006049B5">
        <w:rPr>
          <w:sz w:val="24"/>
          <w:szCs w:val="24"/>
        </w:rPr>
        <w:t>4</w:t>
      </w:r>
      <w:r w:rsidR="00325124">
        <w:rPr>
          <w:sz w:val="24"/>
          <w:szCs w:val="24"/>
        </w:rPr>
        <w:t>:</w:t>
      </w:r>
      <w:r w:rsidR="00AD399B">
        <w:rPr>
          <w:sz w:val="24"/>
          <w:szCs w:val="24"/>
        </w:rPr>
        <w:t>0</w:t>
      </w:r>
      <w:r w:rsidRPr="003072DC">
        <w:rPr>
          <w:sz w:val="24"/>
          <w:szCs w:val="24"/>
        </w:rPr>
        <w:t xml:space="preserve">0 pm, Room </w:t>
      </w:r>
      <w:r w:rsidR="00325124">
        <w:rPr>
          <w:sz w:val="24"/>
          <w:szCs w:val="24"/>
        </w:rPr>
        <w:t>M226</w:t>
      </w:r>
    </w:p>
    <w:p w:rsidR="00385F0E" w:rsidRPr="00385F0E" w:rsidRDefault="00385F0E" w:rsidP="00BE2EE0">
      <w:pPr>
        <w:spacing w:after="0"/>
        <w:rPr>
          <w:i/>
        </w:rPr>
      </w:pPr>
    </w:p>
    <w:p w:rsidR="00B64B44" w:rsidRPr="00385F0E" w:rsidRDefault="00C01484" w:rsidP="007D724B">
      <w:pPr>
        <w:spacing w:after="0"/>
        <w:rPr>
          <w:b/>
        </w:rPr>
      </w:pPr>
      <w:r>
        <w:rPr>
          <w:b/>
        </w:rPr>
        <w:t>Board Feedback</w:t>
      </w:r>
    </w:p>
    <w:p w:rsidR="00764E8F" w:rsidRDefault="00764E8F" w:rsidP="00B237AC">
      <w:pPr>
        <w:spacing w:after="0"/>
      </w:pPr>
      <w:r>
        <w:t>The Board suggested one change</w:t>
      </w:r>
      <w:r w:rsidR="007D666E">
        <w:t xml:space="preserve"> to </w:t>
      </w:r>
      <w:r>
        <w:t xml:space="preserve">the </w:t>
      </w:r>
      <w:r w:rsidR="007D666E">
        <w:t xml:space="preserve">CTE language </w:t>
      </w:r>
      <w:r>
        <w:t>after first read:</w:t>
      </w:r>
      <w:r w:rsidR="007D666E">
        <w:t xml:space="preserve"> </w:t>
      </w:r>
    </w:p>
    <w:p w:rsidR="00AD399B" w:rsidRPr="00764E8F" w:rsidRDefault="00764E8F" w:rsidP="00B237AC">
      <w:pPr>
        <w:spacing w:after="0"/>
        <w:rPr>
          <w:color w:val="FF0000"/>
        </w:rPr>
      </w:pPr>
      <w:r>
        <w:t>W</w:t>
      </w:r>
      <w:r w:rsidR="007D666E">
        <w:t>e prepare learners to attain their education and training goals for career development and advancement through programs and services that reflect regional labor market needs</w:t>
      </w:r>
      <w:r>
        <w:t>,</w:t>
      </w:r>
      <w:r w:rsidR="007D666E">
        <w:t xml:space="preserve"> </w:t>
      </w:r>
      <w:r w:rsidR="007D666E" w:rsidRPr="00764E8F">
        <w:rPr>
          <w:color w:val="FF0000"/>
        </w:rPr>
        <w:t>for example the job needs of government, business, and industry.</w:t>
      </w:r>
    </w:p>
    <w:p w:rsidR="00AD399B" w:rsidRPr="009D48B1" w:rsidRDefault="00AD399B" w:rsidP="00B237AC">
      <w:pPr>
        <w:spacing w:after="0"/>
        <w:rPr>
          <w:sz w:val="20"/>
          <w:szCs w:val="20"/>
        </w:rPr>
      </w:pPr>
    </w:p>
    <w:p w:rsidR="008919CB" w:rsidRPr="00C01484" w:rsidRDefault="00C01484" w:rsidP="00B237AC">
      <w:pPr>
        <w:spacing w:after="0"/>
        <w:rPr>
          <w:b/>
        </w:rPr>
      </w:pPr>
      <w:r w:rsidRPr="00C01484">
        <w:rPr>
          <w:b/>
        </w:rPr>
        <w:t>Community Engagement</w:t>
      </w:r>
    </w:p>
    <w:p w:rsidR="00AD399B" w:rsidRPr="00653584" w:rsidRDefault="00764E8F" w:rsidP="00BE2EE0">
      <w:pPr>
        <w:spacing w:after="0"/>
      </w:pPr>
      <w:r>
        <w:t xml:space="preserve">An accreditation update and survey email will be sent out Tuesday to all staff asking for their feedback </w:t>
      </w:r>
      <w:r w:rsidRPr="00653584">
        <w:t xml:space="preserve">on the proposed core theme language changes </w:t>
      </w:r>
      <w:r w:rsidR="00120DF2" w:rsidRPr="00653584">
        <w:t xml:space="preserve">(the survey will be open until noon on Friday). Christine will bring the results to our next meeting so that we can prepare final language for approval by the board on Wednesday, 2/8. </w:t>
      </w:r>
    </w:p>
    <w:p w:rsidR="00007EC6" w:rsidRPr="009D48B1" w:rsidRDefault="00007EC6" w:rsidP="00BE2EE0">
      <w:pPr>
        <w:spacing w:after="0"/>
        <w:rPr>
          <w:sz w:val="20"/>
          <w:szCs w:val="20"/>
        </w:rPr>
      </w:pPr>
    </w:p>
    <w:p w:rsidR="00AD399B" w:rsidRDefault="00A40C23" w:rsidP="00BE2EE0">
      <w:pPr>
        <w:spacing w:after="0"/>
      </w:pPr>
      <w:r w:rsidRPr="00653584">
        <w:t xml:space="preserve">It was decided that we will host an hour-long community forum at each campus the week of 2/13. This will be to gather feedback on the proposed objectives and indicators for core themes.  </w:t>
      </w:r>
      <w:r w:rsidR="00FB17F3" w:rsidRPr="00653584">
        <w:t>David would like</w:t>
      </w:r>
      <w:r w:rsidRPr="00653584">
        <w:t xml:space="preserve"> 2-3 committee members at each event to answer questions</w:t>
      </w:r>
      <w:r w:rsidR="00FB17F3" w:rsidRPr="00653584">
        <w:t xml:space="preserve"> (volunteers needed) and we should distribute information ahead of time to give staff time to review</w:t>
      </w:r>
      <w:r w:rsidR="00653584" w:rsidRPr="00653584">
        <w:t>, and possibly include another survey for feedback</w:t>
      </w:r>
      <w:r w:rsidR="00FB17F3" w:rsidRPr="00653584">
        <w:t xml:space="preserve">. </w:t>
      </w:r>
      <w:r w:rsidR="00653584" w:rsidRPr="00653584">
        <w:t>Christine will schedule dates/times and forward to the committee to ask for volunteers.</w:t>
      </w:r>
      <w:r w:rsidR="00653584">
        <w:t xml:space="preserve"> </w:t>
      </w:r>
    </w:p>
    <w:p w:rsidR="00AD399B" w:rsidRPr="009D48B1" w:rsidRDefault="00AD399B" w:rsidP="00BE2EE0">
      <w:pPr>
        <w:spacing w:after="0"/>
        <w:rPr>
          <w:sz w:val="20"/>
          <w:szCs w:val="20"/>
        </w:rPr>
      </w:pPr>
    </w:p>
    <w:p w:rsidR="00AD399B" w:rsidRPr="00C01484" w:rsidRDefault="00C01484" w:rsidP="00BE2EE0">
      <w:pPr>
        <w:spacing w:after="0"/>
        <w:rPr>
          <w:b/>
        </w:rPr>
      </w:pPr>
      <w:r w:rsidRPr="00C01484">
        <w:rPr>
          <w:b/>
        </w:rPr>
        <w:t>Objectives &amp; Indicators</w:t>
      </w:r>
    </w:p>
    <w:p w:rsidR="00420FA0" w:rsidRPr="004F0D0A" w:rsidRDefault="00420FA0" w:rsidP="00420FA0">
      <w:pPr>
        <w:spacing w:after="0"/>
        <w:rPr>
          <w:i/>
        </w:rPr>
      </w:pPr>
      <w:r w:rsidRPr="004F0D0A">
        <w:rPr>
          <w:i/>
        </w:rPr>
        <w:t xml:space="preserve">See attached language, objective, and indicator document for </w:t>
      </w:r>
      <w:r w:rsidR="00E44BCE">
        <w:rPr>
          <w:i/>
        </w:rPr>
        <w:t>additional</w:t>
      </w:r>
      <w:r w:rsidRPr="004F0D0A">
        <w:rPr>
          <w:i/>
        </w:rPr>
        <w:t xml:space="preserve"> notes.</w:t>
      </w:r>
    </w:p>
    <w:p w:rsidR="00420FA0" w:rsidRPr="009D48B1" w:rsidRDefault="00420FA0" w:rsidP="00BE2EE0">
      <w:pPr>
        <w:spacing w:after="0"/>
        <w:rPr>
          <w:sz w:val="20"/>
          <w:szCs w:val="20"/>
        </w:rPr>
      </w:pPr>
    </w:p>
    <w:p w:rsidR="009D48B1" w:rsidRDefault="009D48B1" w:rsidP="00BE2EE0">
      <w:pPr>
        <w:spacing w:after="0"/>
      </w:pPr>
      <w:r>
        <w:t xml:space="preserve">Essential Skills: Tara will send proposed indicator language [worked on with Darlene and BJ] to Christine before the next meeting. </w:t>
      </w:r>
    </w:p>
    <w:p w:rsidR="009D48B1" w:rsidRPr="009D48B1" w:rsidRDefault="009D48B1" w:rsidP="00BE2EE0">
      <w:pPr>
        <w:spacing w:after="0"/>
        <w:rPr>
          <w:sz w:val="20"/>
          <w:szCs w:val="20"/>
        </w:rPr>
      </w:pPr>
    </w:p>
    <w:p w:rsidR="00E44BCE" w:rsidRDefault="00E44BCE" w:rsidP="00BE2EE0">
      <w:pPr>
        <w:spacing w:after="0"/>
      </w:pPr>
      <w:r>
        <w:t xml:space="preserve">CTE </w:t>
      </w:r>
      <w:r w:rsidR="001C0367">
        <w:t>indicator #1</w:t>
      </w:r>
      <w:r>
        <w:t xml:space="preserve"> comments:</w:t>
      </w:r>
      <w:r w:rsidR="001C0367">
        <w:t xml:space="preserve"> </w:t>
      </w:r>
    </w:p>
    <w:p w:rsidR="004A6933" w:rsidRDefault="001C0367" w:rsidP="005851F2">
      <w:pPr>
        <w:pStyle w:val="ListParagraph"/>
        <w:numPr>
          <w:ilvl w:val="0"/>
          <w:numId w:val="32"/>
        </w:numPr>
        <w:spacing w:after="0"/>
      </w:pPr>
      <w:r>
        <w:t xml:space="preserve">If </w:t>
      </w:r>
      <w:r w:rsidR="00926F8A">
        <w:t>“</w:t>
      </w:r>
      <w:r>
        <w:t>80%</w:t>
      </w:r>
      <w:r w:rsidR="00926F8A">
        <w:t>”</w:t>
      </w:r>
      <w:r>
        <w:t xml:space="preserve"> of </w:t>
      </w:r>
      <w:r w:rsidR="00E44BCE">
        <w:t>CTE</w:t>
      </w:r>
      <w:r>
        <w:t xml:space="preserve"> students are meeting program outcomes then we are meeting our mission</w:t>
      </w:r>
      <w:r w:rsidR="004A6933">
        <w:t xml:space="preserve"> (each p</w:t>
      </w:r>
      <w:r w:rsidR="00E44BCE">
        <w:t xml:space="preserve">rogram defines </w:t>
      </w:r>
      <w:r w:rsidR="004A6933">
        <w:t xml:space="preserve">what </w:t>
      </w:r>
      <w:r w:rsidR="00E44BCE">
        <w:t>th</w:t>
      </w:r>
      <w:r w:rsidR="004A6933">
        <w:t>at</w:t>
      </w:r>
      <w:r w:rsidR="00E44BCE">
        <w:t xml:space="preserve"> cut-point </w:t>
      </w:r>
      <w:r w:rsidR="004A6933">
        <w:t xml:space="preserve">is). </w:t>
      </w:r>
      <w:r w:rsidR="008F668E">
        <w:t xml:space="preserve"> </w:t>
      </w:r>
    </w:p>
    <w:p w:rsidR="00926F8A" w:rsidRDefault="004A6933" w:rsidP="00BE2EE0">
      <w:pPr>
        <w:pStyle w:val="ListParagraph"/>
        <w:numPr>
          <w:ilvl w:val="0"/>
          <w:numId w:val="32"/>
        </w:numPr>
        <w:spacing w:after="0"/>
      </w:pPr>
      <w:r>
        <w:t>Must aggregate up from program assessment to institutional level</w:t>
      </w:r>
      <w:r>
        <w:t xml:space="preserve"> (licensure exams, % of students who pass).</w:t>
      </w:r>
      <w:r>
        <w:t xml:space="preserve"> </w:t>
      </w:r>
    </w:p>
    <w:p w:rsidR="00C01484" w:rsidRDefault="001A7F73" w:rsidP="00BE2EE0">
      <w:pPr>
        <w:pStyle w:val="ListParagraph"/>
        <w:numPr>
          <w:ilvl w:val="0"/>
          <w:numId w:val="32"/>
        </w:numPr>
        <w:spacing w:after="0"/>
      </w:pPr>
      <w:r>
        <w:t xml:space="preserve">Once we </w:t>
      </w:r>
      <w:r w:rsidR="004A6933">
        <w:t>identify the</w:t>
      </w:r>
      <w:r>
        <w:t xml:space="preserve"> indicators</w:t>
      </w:r>
      <w:r w:rsidR="004A6933">
        <w:t xml:space="preserve">, we need to determine our </w:t>
      </w:r>
      <w:r>
        <w:t>threshold of mission ful</w:t>
      </w:r>
      <w:r w:rsidR="00803D57">
        <w:t>fillm</w:t>
      </w:r>
      <w:r>
        <w:t>ent</w:t>
      </w:r>
      <w:r w:rsidR="004A6933">
        <w:t xml:space="preserve"> as an institution (need a common scale and benchmarking for each program)</w:t>
      </w:r>
      <w:r>
        <w:t>.</w:t>
      </w:r>
      <w:r w:rsidR="00E627D2">
        <w:t xml:space="preserve"> If one program doesn’t </w:t>
      </w:r>
      <w:r w:rsidR="004A6933">
        <w:t xml:space="preserve">meet this threshold, </w:t>
      </w:r>
      <w:r w:rsidR="00E627D2">
        <w:t>does that we mean we have failed as an institution</w:t>
      </w:r>
      <w:r w:rsidR="004A6933">
        <w:t>?</w:t>
      </w:r>
      <w:r w:rsidR="00E627D2">
        <w:t xml:space="preserve"> </w:t>
      </w:r>
    </w:p>
    <w:p w:rsidR="004A6933" w:rsidRPr="009D48B1" w:rsidRDefault="004A6933" w:rsidP="00BE2EE0">
      <w:pPr>
        <w:spacing w:after="0"/>
        <w:rPr>
          <w:sz w:val="20"/>
          <w:szCs w:val="20"/>
        </w:rPr>
      </w:pPr>
    </w:p>
    <w:p w:rsidR="004A6933" w:rsidRDefault="004A6933" w:rsidP="00BE2EE0">
      <w:pPr>
        <w:spacing w:after="0"/>
      </w:pPr>
      <w:r>
        <w:t>Additional Discussion:</w:t>
      </w:r>
    </w:p>
    <w:p w:rsidR="003C50E3" w:rsidRDefault="003C50E3" w:rsidP="003C50E3">
      <w:pPr>
        <w:pStyle w:val="ListParagraph"/>
        <w:numPr>
          <w:ilvl w:val="0"/>
          <w:numId w:val="33"/>
        </w:numPr>
        <w:spacing w:after="0"/>
      </w:pPr>
      <w:r>
        <w:t>It was noted that if we set i</w:t>
      </w:r>
      <w:r w:rsidR="00803D57">
        <w:t xml:space="preserve">nternal bars </w:t>
      </w:r>
      <w:r>
        <w:t xml:space="preserve">we are only able to </w:t>
      </w:r>
      <w:r w:rsidR="00803D57">
        <w:t xml:space="preserve">measure </w:t>
      </w:r>
      <w:r>
        <w:t xml:space="preserve">against </w:t>
      </w:r>
      <w:r w:rsidR="00803D57">
        <w:t xml:space="preserve">ourselves. </w:t>
      </w:r>
    </w:p>
    <w:p w:rsidR="003C50E3" w:rsidRDefault="003C50E3" w:rsidP="003C50E3">
      <w:pPr>
        <w:pStyle w:val="ListParagraph"/>
        <w:numPr>
          <w:ilvl w:val="0"/>
          <w:numId w:val="33"/>
        </w:numPr>
        <w:spacing w:after="0"/>
      </w:pPr>
      <w:r>
        <w:t xml:space="preserve">It is not </w:t>
      </w:r>
      <w:r w:rsidR="00803D57">
        <w:t xml:space="preserve">just </w:t>
      </w:r>
      <w:r>
        <w:t>about student attainment. H</w:t>
      </w:r>
      <w:r w:rsidR="00803D57">
        <w:t>ow many of our programs have robust assessment programs that have a rubric to back</w:t>
      </w:r>
      <w:r>
        <w:t xml:space="preserve"> them </w:t>
      </w:r>
      <w:r w:rsidR="00803D57">
        <w:t>up</w:t>
      </w:r>
      <w:r w:rsidR="00926F8A">
        <w:t>?</w:t>
      </w:r>
      <w:r w:rsidR="00803D57">
        <w:t xml:space="preserve"> </w:t>
      </w:r>
    </w:p>
    <w:p w:rsidR="003C50E3" w:rsidRDefault="00803D57" w:rsidP="00BE2EE0">
      <w:pPr>
        <w:pStyle w:val="ListParagraph"/>
        <w:numPr>
          <w:ilvl w:val="0"/>
          <w:numId w:val="33"/>
        </w:numPr>
        <w:spacing w:after="0"/>
      </w:pPr>
      <w:r>
        <w:t>Must have institutional view into our assessmen</w:t>
      </w:r>
      <w:r w:rsidR="00926F8A">
        <w:t>t work. Multidimensional rubric or</w:t>
      </w:r>
      <w:r>
        <w:t xml:space="preserve"> standardized testing for some programs?</w:t>
      </w:r>
      <w:r w:rsidR="00CD17D3">
        <w:t xml:space="preserve"> </w:t>
      </w:r>
      <w:r w:rsidR="003C50E3">
        <w:t xml:space="preserve">We should </w:t>
      </w:r>
      <w:r w:rsidR="00CD17D3">
        <w:t xml:space="preserve">encourage programs to have an assessment of the assessment. </w:t>
      </w:r>
      <w:r w:rsidR="003C50E3">
        <w:t>Results should p</w:t>
      </w:r>
      <w:r w:rsidR="00CD17D3">
        <w:t>rompt for investi</w:t>
      </w:r>
      <w:r w:rsidR="003C50E3">
        <w:t>g</w:t>
      </w:r>
      <w:r w:rsidR="00CD17D3">
        <w:t xml:space="preserve">ation not for persecution. </w:t>
      </w:r>
    </w:p>
    <w:p w:rsidR="003C50E3" w:rsidRDefault="003C50E3" w:rsidP="00BE2EE0">
      <w:pPr>
        <w:pStyle w:val="ListParagraph"/>
        <w:numPr>
          <w:ilvl w:val="0"/>
          <w:numId w:val="33"/>
        </w:numPr>
        <w:spacing w:after="0"/>
      </w:pPr>
      <w:r>
        <w:t>Establish a c</w:t>
      </w:r>
      <w:r w:rsidR="000E3A76">
        <w:t xml:space="preserve">lear endpoint </w:t>
      </w:r>
      <w:r>
        <w:t>so</w:t>
      </w:r>
      <w:r w:rsidR="000E3A76">
        <w:t xml:space="preserve"> we can judge results. </w:t>
      </w:r>
    </w:p>
    <w:p w:rsidR="00CD17D3" w:rsidRDefault="000E3A76" w:rsidP="00BE2EE0">
      <w:pPr>
        <w:pStyle w:val="ListParagraph"/>
        <w:numPr>
          <w:ilvl w:val="0"/>
          <w:numId w:val="33"/>
        </w:numPr>
        <w:spacing w:after="0"/>
      </w:pPr>
      <w:r>
        <w:t>Do we need to scale down the number of outcomes for a program who have many</w:t>
      </w:r>
      <w:r w:rsidR="003C50E3">
        <w:t>?</w:t>
      </w:r>
      <w:r>
        <w:t xml:space="preserve"> </w:t>
      </w:r>
    </w:p>
    <w:p w:rsidR="00CD17D3" w:rsidRDefault="00CD17D3" w:rsidP="00BE2EE0">
      <w:pPr>
        <w:spacing w:after="0"/>
      </w:pPr>
    </w:p>
    <w:p w:rsidR="00CD17D3" w:rsidRDefault="00933AF8" w:rsidP="00BE2EE0">
      <w:pPr>
        <w:spacing w:after="0"/>
      </w:pPr>
      <w:r>
        <w:t>D</w:t>
      </w:r>
      <w:r w:rsidR="000E3A76">
        <w:t>avid will look at other ins</w:t>
      </w:r>
      <w:r>
        <w:t>t</w:t>
      </w:r>
      <w:r w:rsidR="000E3A76">
        <w:t xml:space="preserve">itutions to see </w:t>
      </w:r>
      <w:r>
        <w:t xml:space="preserve">how they approach </w:t>
      </w:r>
      <w:r w:rsidR="000E3A76">
        <w:t xml:space="preserve">their year one reports. </w:t>
      </w:r>
    </w:p>
    <w:p w:rsidR="000E3A76" w:rsidRPr="009D48B1" w:rsidRDefault="000E3A76" w:rsidP="00BE2EE0">
      <w:pPr>
        <w:spacing w:after="0"/>
        <w:rPr>
          <w:sz w:val="20"/>
          <w:szCs w:val="20"/>
        </w:rPr>
      </w:pPr>
    </w:p>
    <w:p w:rsidR="00385F0E" w:rsidRDefault="00385F0E" w:rsidP="00BE2EE0">
      <w:pPr>
        <w:spacing w:after="0"/>
        <w:rPr>
          <w:sz w:val="24"/>
          <w:szCs w:val="24"/>
        </w:rPr>
      </w:pPr>
      <w:r w:rsidRPr="00385F0E">
        <w:rPr>
          <w:b/>
          <w:sz w:val="24"/>
          <w:szCs w:val="24"/>
        </w:rPr>
        <w:t>Next Meeting</w:t>
      </w:r>
      <w:r>
        <w:rPr>
          <w:sz w:val="24"/>
          <w:szCs w:val="24"/>
        </w:rPr>
        <w:t xml:space="preserve">: </w:t>
      </w:r>
      <w:r w:rsidR="00AD399B">
        <w:rPr>
          <w:sz w:val="24"/>
          <w:szCs w:val="24"/>
        </w:rPr>
        <w:t>Tuesday, 02</w:t>
      </w:r>
      <w:r>
        <w:rPr>
          <w:sz w:val="24"/>
          <w:szCs w:val="24"/>
        </w:rPr>
        <w:t>.</w:t>
      </w:r>
      <w:r w:rsidR="004B4670">
        <w:rPr>
          <w:sz w:val="24"/>
          <w:szCs w:val="24"/>
        </w:rPr>
        <w:t>0</w:t>
      </w:r>
      <w:r w:rsidR="00AD399B">
        <w:rPr>
          <w:sz w:val="24"/>
          <w:szCs w:val="24"/>
        </w:rPr>
        <w:t>7</w:t>
      </w:r>
      <w:r>
        <w:rPr>
          <w:sz w:val="24"/>
          <w:szCs w:val="24"/>
        </w:rPr>
        <w:t xml:space="preserve">.17 from </w:t>
      </w:r>
      <w:r w:rsidR="00AD399B" w:rsidRPr="00AD399B">
        <w:rPr>
          <w:color w:val="FF0000"/>
          <w:sz w:val="24"/>
          <w:szCs w:val="24"/>
        </w:rPr>
        <w:t>9</w:t>
      </w:r>
      <w:r w:rsidRPr="008274D1">
        <w:rPr>
          <w:color w:val="FF0000"/>
          <w:sz w:val="24"/>
          <w:szCs w:val="24"/>
        </w:rPr>
        <w:t>:</w:t>
      </w:r>
      <w:r w:rsidR="008274D1" w:rsidRPr="008274D1">
        <w:rPr>
          <w:color w:val="FF0000"/>
          <w:sz w:val="24"/>
          <w:szCs w:val="24"/>
        </w:rPr>
        <w:t>0</w:t>
      </w:r>
      <w:r w:rsidRPr="008274D1">
        <w:rPr>
          <w:color w:val="FF0000"/>
          <w:sz w:val="24"/>
          <w:szCs w:val="24"/>
        </w:rPr>
        <w:t xml:space="preserve">0 – </w:t>
      </w:r>
      <w:r w:rsidR="00AD399B">
        <w:rPr>
          <w:color w:val="FF0000"/>
          <w:sz w:val="24"/>
          <w:szCs w:val="24"/>
        </w:rPr>
        <w:t>10</w:t>
      </w:r>
      <w:r w:rsidRPr="008274D1">
        <w:rPr>
          <w:color w:val="FF0000"/>
          <w:sz w:val="24"/>
          <w:szCs w:val="24"/>
        </w:rPr>
        <w:t>:</w:t>
      </w:r>
      <w:r w:rsidR="008274D1" w:rsidRPr="008274D1">
        <w:rPr>
          <w:color w:val="FF0000"/>
          <w:sz w:val="24"/>
          <w:szCs w:val="24"/>
        </w:rPr>
        <w:t>0</w:t>
      </w:r>
      <w:r w:rsidRPr="008274D1">
        <w:rPr>
          <w:color w:val="FF0000"/>
          <w:sz w:val="24"/>
          <w:szCs w:val="24"/>
        </w:rPr>
        <w:t>0</w:t>
      </w:r>
      <w:r w:rsidR="00AD399B">
        <w:rPr>
          <w:color w:val="FF0000"/>
          <w:sz w:val="24"/>
          <w:szCs w:val="24"/>
        </w:rPr>
        <w:t>am</w:t>
      </w:r>
      <w:r>
        <w:rPr>
          <w:sz w:val="24"/>
          <w:szCs w:val="24"/>
        </w:rPr>
        <w:t>, M226</w:t>
      </w:r>
      <w:bookmarkStart w:id="0" w:name="_GoBack"/>
      <w:bookmarkEnd w:id="0"/>
    </w:p>
    <w:sectPr w:rsidR="00385F0E" w:rsidSect="00C9309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33EA"/>
    <w:multiLevelType w:val="hybridMultilevel"/>
    <w:tmpl w:val="97C87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2372F"/>
    <w:multiLevelType w:val="hybridMultilevel"/>
    <w:tmpl w:val="CFFED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82042"/>
    <w:multiLevelType w:val="hybridMultilevel"/>
    <w:tmpl w:val="00C85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83A66"/>
    <w:multiLevelType w:val="hybridMultilevel"/>
    <w:tmpl w:val="EDDE0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F35CF"/>
    <w:multiLevelType w:val="hybridMultilevel"/>
    <w:tmpl w:val="0A10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B065D"/>
    <w:multiLevelType w:val="hybridMultilevel"/>
    <w:tmpl w:val="B462919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D7A0C"/>
    <w:multiLevelType w:val="hybridMultilevel"/>
    <w:tmpl w:val="53A43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338F3"/>
    <w:multiLevelType w:val="hybridMultilevel"/>
    <w:tmpl w:val="10B0B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F60A4"/>
    <w:multiLevelType w:val="hybridMultilevel"/>
    <w:tmpl w:val="66C0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F2CB0"/>
    <w:multiLevelType w:val="hybridMultilevel"/>
    <w:tmpl w:val="CE286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14107"/>
    <w:multiLevelType w:val="hybridMultilevel"/>
    <w:tmpl w:val="E27C3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75144E"/>
    <w:multiLevelType w:val="hybridMultilevel"/>
    <w:tmpl w:val="9CC49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F7C90"/>
    <w:multiLevelType w:val="hybridMultilevel"/>
    <w:tmpl w:val="C2DC2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5045FE"/>
    <w:multiLevelType w:val="hybridMultilevel"/>
    <w:tmpl w:val="D90A0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D927FC"/>
    <w:multiLevelType w:val="hybridMultilevel"/>
    <w:tmpl w:val="70BA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CB5634"/>
    <w:multiLevelType w:val="hybridMultilevel"/>
    <w:tmpl w:val="8FA65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93DCF"/>
    <w:multiLevelType w:val="hybridMultilevel"/>
    <w:tmpl w:val="CFB601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61F5C37"/>
    <w:multiLevelType w:val="hybridMultilevel"/>
    <w:tmpl w:val="F4DC2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E8058B"/>
    <w:multiLevelType w:val="hybridMultilevel"/>
    <w:tmpl w:val="BF30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157C51"/>
    <w:multiLevelType w:val="hybridMultilevel"/>
    <w:tmpl w:val="F680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673299"/>
    <w:multiLevelType w:val="hybridMultilevel"/>
    <w:tmpl w:val="BDCA7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1F1BD2"/>
    <w:multiLevelType w:val="hybridMultilevel"/>
    <w:tmpl w:val="21F4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5113FF"/>
    <w:multiLevelType w:val="hybridMultilevel"/>
    <w:tmpl w:val="7DF0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B415A"/>
    <w:multiLevelType w:val="hybridMultilevel"/>
    <w:tmpl w:val="769A6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17093D"/>
    <w:multiLevelType w:val="hybridMultilevel"/>
    <w:tmpl w:val="12824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A32821"/>
    <w:multiLevelType w:val="hybridMultilevel"/>
    <w:tmpl w:val="5978E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5734D7"/>
    <w:multiLevelType w:val="hybridMultilevel"/>
    <w:tmpl w:val="60EC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D440AF"/>
    <w:multiLevelType w:val="hybridMultilevel"/>
    <w:tmpl w:val="861EB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8F2A37"/>
    <w:multiLevelType w:val="hybridMultilevel"/>
    <w:tmpl w:val="789C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EF1AD8"/>
    <w:multiLevelType w:val="hybridMultilevel"/>
    <w:tmpl w:val="E76C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1B36C6"/>
    <w:multiLevelType w:val="hybridMultilevel"/>
    <w:tmpl w:val="22CC6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E238F7"/>
    <w:multiLevelType w:val="hybridMultilevel"/>
    <w:tmpl w:val="905A3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972569"/>
    <w:multiLevelType w:val="hybridMultilevel"/>
    <w:tmpl w:val="CD54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5"/>
  </w:num>
  <w:num w:numId="3">
    <w:abstractNumId w:val="26"/>
  </w:num>
  <w:num w:numId="4">
    <w:abstractNumId w:val="7"/>
  </w:num>
  <w:num w:numId="5">
    <w:abstractNumId w:val="1"/>
  </w:num>
  <w:num w:numId="6">
    <w:abstractNumId w:val="11"/>
  </w:num>
  <w:num w:numId="7">
    <w:abstractNumId w:val="2"/>
  </w:num>
  <w:num w:numId="8">
    <w:abstractNumId w:val="3"/>
  </w:num>
  <w:num w:numId="9">
    <w:abstractNumId w:val="23"/>
  </w:num>
  <w:num w:numId="10">
    <w:abstractNumId w:val="17"/>
  </w:num>
  <w:num w:numId="11">
    <w:abstractNumId w:val="20"/>
  </w:num>
  <w:num w:numId="12">
    <w:abstractNumId w:val="32"/>
  </w:num>
  <w:num w:numId="13">
    <w:abstractNumId w:val="8"/>
  </w:num>
  <w:num w:numId="14">
    <w:abstractNumId w:val="4"/>
  </w:num>
  <w:num w:numId="15">
    <w:abstractNumId w:val="31"/>
  </w:num>
  <w:num w:numId="16">
    <w:abstractNumId w:val="24"/>
  </w:num>
  <w:num w:numId="17">
    <w:abstractNumId w:val="10"/>
  </w:num>
  <w:num w:numId="18">
    <w:abstractNumId w:val="30"/>
  </w:num>
  <w:num w:numId="19">
    <w:abstractNumId w:val="6"/>
  </w:num>
  <w:num w:numId="20">
    <w:abstractNumId w:val="5"/>
  </w:num>
  <w:num w:numId="21">
    <w:abstractNumId w:val="14"/>
  </w:num>
  <w:num w:numId="22">
    <w:abstractNumId w:val="22"/>
  </w:num>
  <w:num w:numId="23">
    <w:abstractNumId w:val="28"/>
  </w:num>
  <w:num w:numId="24">
    <w:abstractNumId w:val="13"/>
  </w:num>
  <w:num w:numId="25">
    <w:abstractNumId w:val="19"/>
  </w:num>
  <w:num w:numId="26">
    <w:abstractNumId w:val="18"/>
  </w:num>
  <w:num w:numId="27">
    <w:abstractNumId w:val="16"/>
  </w:num>
  <w:num w:numId="28">
    <w:abstractNumId w:val="0"/>
  </w:num>
  <w:num w:numId="29">
    <w:abstractNumId w:val="12"/>
  </w:num>
  <w:num w:numId="30">
    <w:abstractNumId w:val="15"/>
  </w:num>
  <w:num w:numId="31">
    <w:abstractNumId w:val="27"/>
  </w:num>
  <w:num w:numId="32">
    <w:abstractNumId w:val="2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12"/>
    <w:rsid w:val="000003E9"/>
    <w:rsid w:val="00007EC6"/>
    <w:rsid w:val="00024099"/>
    <w:rsid w:val="00024F8D"/>
    <w:rsid w:val="00025EE7"/>
    <w:rsid w:val="00037092"/>
    <w:rsid w:val="00057426"/>
    <w:rsid w:val="00065710"/>
    <w:rsid w:val="000671C9"/>
    <w:rsid w:val="00096053"/>
    <w:rsid w:val="000B597A"/>
    <w:rsid w:val="000C0DC3"/>
    <w:rsid w:val="000C2213"/>
    <w:rsid w:val="000D2882"/>
    <w:rsid w:val="000D2B32"/>
    <w:rsid w:val="000E2F67"/>
    <w:rsid w:val="000E3A76"/>
    <w:rsid w:val="000E60FA"/>
    <w:rsid w:val="000F0C08"/>
    <w:rsid w:val="000F0F8B"/>
    <w:rsid w:val="00111271"/>
    <w:rsid w:val="00111B81"/>
    <w:rsid w:val="00115FA2"/>
    <w:rsid w:val="00117B7B"/>
    <w:rsid w:val="00120DF2"/>
    <w:rsid w:val="00134941"/>
    <w:rsid w:val="00147646"/>
    <w:rsid w:val="00163D24"/>
    <w:rsid w:val="00166C95"/>
    <w:rsid w:val="00190DFF"/>
    <w:rsid w:val="00194FFE"/>
    <w:rsid w:val="001958E7"/>
    <w:rsid w:val="001A46DD"/>
    <w:rsid w:val="001A7F73"/>
    <w:rsid w:val="001B0632"/>
    <w:rsid w:val="001C0367"/>
    <w:rsid w:val="001C2499"/>
    <w:rsid w:val="001D2C5A"/>
    <w:rsid w:val="001D5BEB"/>
    <w:rsid w:val="001E2455"/>
    <w:rsid w:val="00203F76"/>
    <w:rsid w:val="00206E12"/>
    <w:rsid w:val="00213B3C"/>
    <w:rsid w:val="00216FB2"/>
    <w:rsid w:val="00240CB7"/>
    <w:rsid w:val="00242F00"/>
    <w:rsid w:val="00243431"/>
    <w:rsid w:val="002453A1"/>
    <w:rsid w:val="002466B3"/>
    <w:rsid w:val="002624A9"/>
    <w:rsid w:val="00262C3C"/>
    <w:rsid w:val="002631B8"/>
    <w:rsid w:val="0026394D"/>
    <w:rsid w:val="00274DB0"/>
    <w:rsid w:val="00282886"/>
    <w:rsid w:val="002B195A"/>
    <w:rsid w:val="002B1AE1"/>
    <w:rsid w:val="002E2FD4"/>
    <w:rsid w:val="002F215F"/>
    <w:rsid w:val="002F6AE4"/>
    <w:rsid w:val="00301EBB"/>
    <w:rsid w:val="003072DC"/>
    <w:rsid w:val="00311D19"/>
    <w:rsid w:val="003143E7"/>
    <w:rsid w:val="00325124"/>
    <w:rsid w:val="0032517D"/>
    <w:rsid w:val="0033057A"/>
    <w:rsid w:val="003317EA"/>
    <w:rsid w:val="00334739"/>
    <w:rsid w:val="00340922"/>
    <w:rsid w:val="00341F58"/>
    <w:rsid w:val="00345346"/>
    <w:rsid w:val="00364150"/>
    <w:rsid w:val="00365695"/>
    <w:rsid w:val="003732C7"/>
    <w:rsid w:val="00376B63"/>
    <w:rsid w:val="00385F0E"/>
    <w:rsid w:val="003975A3"/>
    <w:rsid w:val="003A12F6"/>
    <w:rsid w:val="003A4101"/>
    <w:rsid w:val="003B21CD"/>
    <w:rsid w:val="003B42A8"/>
    <w:rsid w:val="003C1397"/>
    <w:rsid w:val="003C50E3"/>
    <w:rsid w:val="003D2271"/>
    <w:rsid w:val="00411010"/>
    <w:rsid w:val="00411753"/>
    <w:rsid w:val="004154B3"/>
    <w:rsid w:val="00420FA0"/>
    <w:rsid w:val="00430F6B"/>
    <w:rsid w:val="00441B32"/>
    <w:rsid w:val="00463DDA"/>
    <w:rsid w:val="00486CEF"/>
    <w:rsid w:val="004A6933"/>
    <w:rsid w:val="004B0FF8"/>
    <w:rsid w:val="004B4670"/>
    <w:rsid w:val="004C072D"/>
    <w:rsid w:val="004C2140"/>
    <w:rsid w:val="004C50F9"/>
    <w:rsid w:val="004E17B8"/>
    <w:rsid w:val="004E2980"/>
    <w:rsid w:val="004F0D0A"/>
    <w:rsid w:val="00510490"/>
    <w:rsid w:val="005727EF"/>
    <w:rsid w:val="00577F3E"/>
    <w:rsid w:val="005A2190"/>
    <w:rsid w:val="005A70DE"/>
    <w:rsid w:val="005B62A5"/>
    <w:rsid w:val="005B7735"/>
    <w:rsid w:val="005C374F"/>
    <w:rsid w:val="005D1FA2"/>
    <w:rsid w:val="005D2897"/>
    <w:rsid w:val="005E497C"/>
    <w:rsid w:val="005E5934"/>
    <w:rsid w:val="006049B5"/>
    <w:rsid w:val="0061267E"/>
    <w:rsid w:val="006141E2"/>
    <w:rsid w:val="00653584"/>
    <w:rsid w:val="0066095D"/>
    <w:rsid w:val="006654EC"/>
    <w:rsid w:val="006A16CE"/>
    <w:rsid w:val="006A43F1"/>
    <w:rsid w:val="006B1616"/>
    <w:rsid w:val="006B51CD"/>
    <w:rsid w:val="006D0E1F"/>
    <w:rsid w:val="006D4125"/>
    <w:rsid w:val="006E6FC4"/>
    <w:rsid w:val="006F2068"/>
    <w:rsid w:val="0070341D"/>
    <w:rsid w:val="00714EC6"/>
    <w:rsid w:val="00733329"/>
    <w:rsid w:val="00745CAF"/>
    <w:rsid w:val="007615E6"/>
    <w:rsid w:val="00764E8F"/>
    <w:rsid w:val="007722C6"/>
    <w:rsid w:val="00773EDA"/>
    <w:rsid w:val="00793641"/>
    <w:rsid w:val="007A3C62"/>
    <w:rsid w:val="007C779B"/>
    <w:rsid w:val="007D666E"/>
    <w:rsid w:val="007D724B"/>
    <w:rsid w:val="007E3DD5"/>
    <w:rsid w:val="007F7C52"/>
    <w:rsid w:val="00801867"/>
    <w:rsid w:val="008027D2"/>
    <w:rsid w:val="00803D57"/>
    <w:rsid w:val="00814ED5"/>
    <w:rsid w:val="00822D60"/>
    <w:rsid w:val="008258E0"/>
    <w:rsid w:val="008274D1"/>
    <w:rsid w:val="008311C5"/>
    <w:rsid w:val="00841476"/>
    <w:rsid w:val="00855E33"/>
    <w:rsid w:val="00864D90"/>
    <w:rsid w:val="00872722"/>
    <w:rsid w:val="0088261E"/>
    <w:rsid w:val="008919CB"/>
    <w:rsid w:val="008B1AA5"/>
    <w:rsid w:val="008B34D4"/>
    <w:rsid w:val="008D2B71"/>
    <w:rsid w:val="008D5B9D"/>
    <w:rsid w:val="008F668E"/>
    <w:rsid w:val="00901504"/>
    <w:rsid w:val="0090404C"/>
    <w:rsid w:val="00910785"/>
    <w:rsid w:val="00912A44"/>
    <w:rsid w:val="0091723B"/>
    <w:rsid w:val="00917543"/>
    <w:rsid w:val="00920C18"/>
    <w:rsid w:val="00924B78"/>
    <w:rsid w:val="00926F8A"/>
    <w:rsid w:val="00931AD0"/>
    <w:rsid w:val="00932CAB"/>
    <w:rsid w:val="00933AF8"/>
    <w:rsid w:val="0096295C"/>
    <w:rsid w:val="00965CE7"/>
    <w:rsid w:val="00994736"/>
    <w:rsid w:val="009A0543"/>
    <w:rsid w:val="009B1D4E"/>
    <w:rsid w:val="009B7148"/>
    <w:rsid w:val="009C551B"/>
    <w:rsid w:val="009D2F97"/>
    <w:rsid w:val="009D316C"/>
    <w:rsid w:val="009D41FD"/>
    <w:rsid w:val="009D48B1"/>
    <w:rsid w:val="009E5135"/>
    <w:rsid w:val="009E5B6B"/>
    <w:rsid w:val="00A0381A"/>
    <w:rsid w:val="00A079AE"/>
    <w:rsid w:val="00A079FF"/>
    <w:rsid w:val="00A15C75"/>
    <w:rsid w:val="00A2362A"/>
    <w:rsid w:val="00A2690E"/>
    <w:rsid w:val="00A377BA"/>
    <w:rsid w:val="00A40C23"/>
    <w:rsid w:val="00A437AA"/>
    <w:rsid w:val="00A847BD"/>
    <w:rsid w:val="00A95E26"/>
    <w:rsid w:val="00AA7676"/>
    <w:rsid w:val="00AB6D42"/>
    <w:rsid w:val="00AC0C7B"/>
    <w:rsid w:val="00AD399B"/>
    <w:rsid w:val="00AD4759"/>
    <w:rsid w:val="00AE33C8"/>
    <w:rsid w:val="00AE4953"/>
    <w:rsid w:val="00AE4BA9"/>
    <w:rsid w:val="00AF70AF"/>
    <w:rsid w:val="00B021CC"/>
    <w:rsid w:val="00B05428"/>
    <w:rsid w:val="00B0618B"/>
    <w:rsid w:val="00B15D1A"/>
    <w:rsid w:val="00B237AC"/>
    <w:rsid w:val="00B26C1C"/>
    <w:rsid w:val="00B40801"/>
    <w:rsid w:val="00B41EA9"/>
    <w:rsid w:val="00B52A14"/>
    <w:rsid w:val="00B56F7B"/>
    <w:rsid w:val="00B635F8"/>
    <w:rsid w:val="00B64B44"/>
    <w:rsid w:val="00B6695B"/>
    <w:rsid w:val="00B66C54"/>
    <w:rsid w:val="00B748AC"/>
    <w:rsid w:val="00B77ABE"/>
    <w:rsid w:val="00B77F0B"/>
    <w:rsid w:val="00B82960"/>
    <w:rsid w:val="00B919CB"/>
    <w:rsid w:val="00B96EC8"/>
    <w:rsid w:val="00BA1C9C"/>
    <w:rsid w:val="00BA1E0D"/>
    <w:rsid w:val="00BA41F7"/>
    <w:rsid w:val="00BA5E93"/>
    <w:rsid w:val="00BB04CD"/>
    <w:rsid w:val="00BB4DFB"/>
    <w:rsid w:val="00BB6D97"/>
    <w:rsid w:val="00BC3970"/>
    <w:rsid w:val="00BD4D91"/>
    <w:rsid w:val="00BD6BDC"/>
    <w:rsid w:val="00BE2EE0"/>
    <w:rsid w:val="00BE5D61"/>
    <w:rsid w:val="00BF1085"/>
    <w:rsid w:val="00BF538F"/>
    <w:rsid w:val="00C01484"/>
    <w:rsid w:val="00C0471A"/>
    <w:rsid w:val="00C12940"/>
    <w:rsid w:val="00C1392A"/>
    <w:rsid w:val="00C21425"/>
    <w:rsid w:val="00C241F4"/>
    <w:rsid w:val="00C26D2D"/>
    <w:rsid w:val="00C3726F"/>
    <w:rsid w:val="00C51763"/>
    <w:rsid w:val="00C73A18"/>
    <w:rsid w:val="00C807F6"/>
    <w:rsid w:val="00C850B2"/>
    <w:rsid w:val="00C87A0A"/>
    <w:rsid w:val="00C93098"/>
    <w:rsid w:val="00C93C42"/>
    <w:rsid w:val="00CA6BFA"/>
    <w:rsid w:val="00CB10C3"/>
    <w:rsid w:val="00CB1E96"/>
    <w:rsid w:val="00CC7379"/>
    <w:rsid w:val="00CD1236"/>
    <w:rsid w:val="00CD17D3"/>
    <w:rsid w:val="00CD3044"/>
    <w:rsid w:val="00CE708B"/>
    <w:rsid w:val="00CF6E03"/>
    <w:rsid w:val="00D066B9"/>
    <w:rsid w:val="00D077A1"/>
    <w:rsid w:val="00D22778"/>
    <w:rsid w:val="00D23E32"/>
    <w:rsid w:val="00D31E25"/>
    <w:rsid w:val="00D346EE"/>
    <w:rsid w:val="00D40DCE"/>
    <w:rsid w:val="00D42B91"/>
    <w:rsid w:val="00D43AD9"/>
    <w:rsid w:val="00D52E65"/>
    <w:rsid w:val="00D54495"/>
    <w:rsid w:val="00D5620A"/>
    <w:rsid w:val="00D9417D"/>
    <w:rsid w:val="00DA7F3F"/>
    <w:rsid w:val="00DB0FCA"/>
    <w:rsid w:val="00DB4C38"/>
    <w:rsid w:val="00DB4E66"/>
    <w:rsid w:val="00DB58BD"/>
    <w:rsid w:val="00DC6231"/>
    <w:rsid w:val="00DD1A30"/>
    <w:rsid w:val="00DD4A2D"/>
    <w:rsid w:val="00E01E74"/>
    <w:rsid w:val="00E026A9"/>
    <w:rsid w:val="00E37CFB"/>
    <w:rsid w:val="00E4179A"/>
    <w:rsid w:val="00E443B1"/>
    <w:rsid w:val="00E44BCE"/>
    <w:rsid w:val="00E5180F"/>
    <w:rsid w:val="00E52953"/>
    <w:rsid w:val="00E6128A"/>
    <w:rsid w:val="00E627D2"/>
    <w:rsid w:val="00E63578"/>
    <w:rsid w:val="00E739FA"/>
    <w:rsid w:val="00E90B3C"/>
    <w:rsid w:val="00EB3E5B"/>
    <w:rsid w:val="00EB4FA3"/>
    <w:rsid w:val="00EC299A"/>
    <w:rsid w:val="00EC2E28"/>
    <w:rsid w:val="00ED1BBD"/>
    <w:rsid w:val="00ED7C60"/>
    <w:rsid w:val="00EE1742"/>
    <w:rsid w:val="00EE5E9D"/>
    <w:rsid w:val="00EF1922"/>
    <w:rsid w:val="00EF4F52"/>
    <w:rsid w:val="00F12941"/>
    <w:rsid w:val="00F20DA4"/>
    <w:rsid w:val="00F23E3C"/>
    <w:rsid w:val="00F34997"/>
    <w:rsid w:val="00F4061A"/>
    <w:rsid w:val="00F4160B"/>
    <w:rsid w:val="00F4626D"/>
    <w:rsid w:val="00F65F69"/>
    <w:rsid w:val="00FA48F5"/>
    <w:rsid w:val="00FB17F3"/>
    <w:rsid w:val="00FC2E1D"/>
    <w:rsid w:val="00FE19BF"/>
    <w:rsid w:val="00FE690E"/>
    <w:rsid w:val="00FF0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9B5ED-72DE-4324-A0EE-5F57950A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EE0"/>
    <w:pPr>
      <w:ind w:left="720"/>
      <w:contextualSpacing/>
    </w:pPr>
  </w:style>
  <w:style w:type="paragraph" w:styleId="BalloonText">
    <w:name w:val="Balloon Text"/>
    <w:basedOn w:val="Normal"/>
    <w:link w:val="BalloonTextChar"/>
    <w:uiPriority w:val="99"/>
    <w:semiHidden/>
    <w:unhideWhenUsed/>
    <w:rsid w:val="00BB6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D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673872">
      <w:bodyDiv w:val="1"/>
      <w:marLeft w:val="0"/>
      <w:marRight w:val="0"/>
      <w:marTop w:val="0"/>
      <w:marBottom w:val="0"/>
      <w:divBdr>
        <w:top w:val="none" w:sz="0" w:space="0" w:color="auto"/>
        <w:left w:val="none" w:sz="0" w:space="0" w:color="auto"/>
        <w:bottom w:val="none" w:sz="0" w:space="0" w:color="auto"/>
        <w:right w:val="none" w:sz="0" w:space="0" w:color="auto"/>
      </w:divBdr>
      <w:divsChild>
        <w:div w:id="1047099583">
          <w:marLeft w:val="0"/>
          <w:marRight w:val="0"/>
          <w:marTop w:val="0"/>
          <w:marBottom w:val="0"/>
          <w:divBdr>
            <w:top w:val="none" w:sz="0" w:space="0" w:color="auto"/>
            <w:left w:val="none" w:sz="0" w:space="0" w:color="auto"/>
            <w:bottom w:val="none" w:sz="0" w:space="0" w:color="auto"/>
            <w:right w:val="none" w:sz="0" w:space="0" w:color="auto"/>
          </w:divBdr>
        </w:div>
        <w:div w:id="1490093765">
          <w:marLeft w:val="0"/>
          <w:marRight w:val="0"/>
          <w:marTop w:val="0"/>
          <w:marBottom w:val="0"/>
          <w:divBdr>
            <w:top w:val="none" w:sz="0" w:space="0" w:color="auto"/>
            <w:left w:val="none" w:sz="0" w:space="0" w:color="auto"/>
            <w:bottom w:val="none" w:sz="0" w:space="0" w:color="auto"/>
            <w:right w:val="none" w:sz="0" w:space="0" w:color="auto"/>
          </w:divBdr>
        </w:div>
        <w:div w:id="783383633">
          <w:marLeft w:val="0"/>
          <w:marRight w:val="0"/>
          <w:marTop w:val="0"/>
          <w:marBottom w:val="0"/>
          <w:divBdr>
            <w:top w:val="none" w:sz="0" w:space="0" w:color="auto"/>
            <w:left w:val="none" w:sz="0" w:space="0" w:color="auto"/>
            <w:bottom w:val="none" w:sz="0" w:space="0" w:color="auto"/>
            <w:right w:val="none" w:sz="0" w:space="0" w:color="auto"/>
          </w:divBdr>
        </w:div>
        <w:div w:id="1657764474">
          <w:marLeft w:val="0"/>
          <w:marRight w:val="0"/>
          <w:marTop w:val="0"/>
          <w:marBottom w:val="0"/>
          <w:divBdr>
            <w:top w:val="none" w:sz="0" w:space="0" w:color="auto"/>
            <w:left w:val="none" w:sz="0" w:space="0" w:color="auto"/>
            <w:bottom w:val="none" w:sz="0" w:space="0" w:color="auto"/>
            <w:right w:val="none" w:sz="0" w:space="0" w:color="auto"/>
          </w:divBdr>
        </w:div>
        <w:div w:id="1466967824">
          <w:marLeft w:val="0"/>
          <w:marRight w:val="0"/>
          <w:marTop w:val="0"/>
          <w:marBottom w:val="0"/>
          <w:divBdr>
            <w:top w:val="none" w:sz="0" w:space="0" w:color="auto"/>
            <w:left w:val="none" w:sz="0" w:space="0" w:color="auto"/>
            <w:bottom w:val="none" w:sz="0" w:space="0" w:color="auto"/>
            <w:right w:val="none" w:sz="0" w:space="0" w:color="auto"/>
          </w:divBdr>
        </w:div>
        <w:div w:id="645092862">
          <w:marLeft w:val="0"/>
          <w:marRight w:val="0"/>
          <w:marTop w:val="0"/>
          <w:marBottom w:val="0"/>
          <w:divBdr>
            <w:top w:val="none" w:sz="0" w:space="0" w:color="auto"/>
            <w:left w:val="none" w:sz="0" w:space="0" w:color="auto"/>
            <w:bottom w:val="none" w:sz="0" w:space="0" w:color="auto"/>
            <w:right w:val="none" w:sz="0" w:space="0" w:color="auto"/>
          </w:divBdr>
        </w:div>
        <w:div w:id="612442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 Tappe</dc:creator>
  <cp:keywords/>
  <dc:description/>
  <cp:lastModifiedBy>Christine M Tappe</cp:lastModifiedBy>
  <cp:revision>21</cp:revision>
  <cp:lastPrinted>2016-10-18T21:20:00Z</cp:lastPrinted>
  <dcterms:created xsi:type="dcterms:W3CDTF">2017-01-30T22:49:00Z</dcterms:created>
  <dcterms:modified xsi:type="dcterms:W3CDTF">2017-02-01T18:20:00Z</dcterms:modified>
</cp:coreProperties>
</file>